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Communication and Style + Writing an 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Communicate your experiment to the reader/reviewer.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Poor communication may result in the reader misinterpreting your experiment or dismissing your ideas.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Your writing should be: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Clear - You want the reader to fully understand your experiment.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Interesting - You want the reader to be sufficiently engaged with your manuscript so that they want to keep reading.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Convincing - You want the reader to believe that your predictions and interpretations are reasonable.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Writing a Clear and Concise Manuscript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Organize information so that the reader is not forced to skip forward or back in the manuscript to understand information.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sure that your thoughts flow in a logical manner; one thought should lead into the next.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paragraphs to separate different thoughts.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Avoid undefined pronouns (instances in which a pronoun could refer to more than one noun).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“The body is covered by a cuticle, but </w:t>
      </w:r>
      <w:r w:rsidDel="00000000" w:rsidR="00000000" w:rsidRPr="00000000">
        <w:rPr>
          <w:b w:val="1"/>
          <w:rtl w:val="0"/>
        </w:rPr>
        <w:t xml:space="preserve">it </w:t>
      </w:r>
      <w:r w:rsidDel="00000000" w:rsidR="00000000" w:rsidRPr="00000000">
        <w:rPr>
          <w:rtl w:val="0"/>
        </w:rPr>
        <w:t xml:space="preserve">is unwaxed.”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“Tropical countries are home to both venomous and nonvenomous snakes. </w:t>
      </w:r>
      <w:r w:rsidDel="00000000" w:rsidR="00000000" w:rsidRPr="00000000">
        <w:rPr>
          <w:b w:val="1"/>
          <w:rtl w:val="0"/>
        </w:rPr>
        <w:t xml:space="preserve">They </w:t>
      </w:r>
      <w:r w:rsidDel="00000000" w:rsidR="00000000" w:rsidRPr="00000000">
        <w:rPr>
          <w:rtl w:val="0"/>
        </w:rPr>
        <w:t xml:space="preserve">kill their prey by constriction or by biting and swallowing them.”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Avoid using unnecessary jargon (big, science-sounding words).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Readers can usually tell that you’re trying to sound “smart”.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Write as simply as you can while still communicating scientific ideas.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scientific terminology only when it makes the writing more clear or concise.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Ensure that your writing is grammatically correct and contains no spelling mistakes.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Poor grammar and spelling mistakes can be confusing, distracting, and can erode trust in your ideas.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every member of your team review the manuscript.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sure that your writing is concise.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Communicate the information in as few words as possible.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Remove any “fluff” sentences that don’t contribute to your message.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Writing an 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abstract is a summary of your manuscript.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should focus on communicating the most important information from the manuscript.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Introduction</w:t>
      </w:r>
      <w:r w:rsidDel="00000000" w:rsidR="00000000" w:rsidRPr="00000000">
        <w:rPr>
          <w:rtl w:val="0"/>
        </w:rPr>
        <w:t xml:space="preserve">: 1-2 sentences that summarize the background; you should usually focus on the study species and previous similar studies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One sentence that states what you are testing.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Methods</w:t>
      </w:r>
      <w:r w:rsidDel="00000000" w:rsidR="00000000" w:rsidRPr="00000000">
        <w:rPr>
          <w:rtl w:val="0"/>
        </w:rPr>
        <w:t xml:space="preserve">: 1-2 sentences that summarize the procedure. Don’t be overly specific; you should give the reader a general idea of the procedure, while avoiding detail.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Results</w:t>
      </w:r>
      <w:r w:rsidDel="00000000" w:rsidR="00000000" w:rsidRPr="00000000">
        <w:rPr>
          <w:rtl w:val="0"/>
        </w:rPr>
        <w:t xml:space="preserve">: 1-2 sentences that describe the overall trends you observed in the results. Don’t include any raw data.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One sentence that summarizes your interpretations of your results.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not include anything in the abstract that isn’t included in the manuscript.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Consequently, you shouldn’t need to cite your references in the abstract.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want the abstract to serve as a “sneak peek” for the manuscript, so a reader knows if the manuscript will be relevant to their literature search.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what you’d want out of an abstract, and include that information!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